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23D8" w14:textId="77777777" w:rsidR="00E77989" w:rsidRDefault="00AC2CF0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/>
      </w:r>
    </w:p>
    <w:p w14:paraId="1F51C62D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F2C6260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4C6BD51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75987FE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0C304A0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495306F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A700903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7168723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64B3BC2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F40467C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FDCE80D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8BF0EDF" w14:textId="77777777" w:rsidR="00E77989" w:rsidRDefault="00E77989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4AA33CF" w14:textId="77777777" w:rsidR="00E77989" w:rsidRDefault="00E77989">
      <w:pPr>
        <w:pStyle w:val="Corpodeltesto21"/>
        <w:jc w:val="both"/>
        <w:rPr>
          <w:rFonts w:ascii="Arial" w:hAnsi="Arial" w:cs="Arial"/>
          <w:i/>
          <w:sz w:val="20"/>
          <w:szCs w:val="20"/>
        </w:rPr>
      </w:pPr>
    </w:p>
    <w:p w14:paraId="1AFE834F" w14:textId="4A40E2F8" w:rsidR="00633A67" w:rsidRPr="00633A67" w:rsidRDefault="00DA1565" w:rsidP="00633A67">
      <w:pPr>
        <w:jc w:val="both"/>
        <w:rPr>
          <w:rFonts w:ascii="Calibri" w:hAnsi="Calibri" w:cs="Calibri"/>
          <w:b/>
        </w:rPr>
      </w:pPr>
      <w:r w:rsidRPr="00DA1565">
        <w:rPr>
          <w:rFonts w:ascii="Calibri" w:hAnsi="Calibri" w:cs="Calibri"/>
          <w:b/>
        </w:rPr>
        <w:t>PROCEDURA NEGOZIATA PER L’AFFIDAMENTO DEI LAVORI DI ADEGUAMENTO DELL’IMPIANTO DI RI</w:t>
      </w:r>
      <w:r w:rsidR="002F4744">
        <w:rPr>
          <w:rFonts w:ascii="Calibri" w:hAnsi="Calibri" w:cs="Calibri"/>
          <w:b/>
        </w:rPr>
        <w:t>V</w:t>
      </w:r>
      <w:r w:rsidRPr="00DA1565">
        <w:rPr>
          <w:rFonts w:ascii="Calibri" w:hAnsi="Calibri" w:cs="Calibri"/>
          <w:b/>
        </w:rPr>
        <w:t>E</w:t>
      </w:r>
      <w:r w:rsidR="002F4744">
        <w:rPr>
          <w:rFonts w:ascii="Calibri" w:hAnsi="Calibri" w:cs="Calibri"/>
          <w:b/>
        </w:rPr>
        <w:t>L</w:t>
      </w:r>
      <w:r w:rsidRPr="00DA1565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633A67" w:rsidRPr="00633A67">
        <w:rPr>
          <w:rFonts w:ascii="Calibri" w:hAnsi="Calibri" w:cs="Calibri"/>
          <w:b/>
        </w:rPr>
        <w:t>.</w:t>
      </w:r>
    </w:p>
    <w:p w14:paraId="628D37D3" w14:textId="77777777" w:rsidR="00C86C72" w:rsidRPr="00C86C72" w:rsidRDefault="00C86C72" w:rsidP="00C86C72">
      <w:pPr>
        <w:rPr>
          <w:rFonts w:ascii="Calibri" w:hAnsi="Calibri" w:cs="Calibri"/>
          <w:b/>
        </w:rPr>
      </w:pPr>
      <w:r w:rsidRPr="00C86C72">
        <w:rPr>
          <w:rFonts w:ascii="Calibri" w:hAnsi="Calibri" w:cs="Calibri"/>
          <w:b/>
        </w:rPr>
        <w:t>CIG: 993789740A</w:t>
      </w:r>
    </w:p>
    <w:p w14:paraId="13264B52" w14:textId="0DBC2DE4" w:rsidR="00E77989" w:rsidRDefault="00C86C72" w:rsidP="00C86C72">
      <w:pPr>
        <w:rPr>
          <w:rFonts w:asciiTheme="minorHAnsi" w:hAnsiTheme="minorHAnsi" w:cstheme="minorHAnsi"/>
          <w:b/>
          <w:sz w:val="28"/>
          <w:szCs w:val="28"/>
        </w:rPr>
      </w:pPr>
      <w:r w:rsidRPr="00C86C72">
        <w:rPr>
          <w:rFonts w:ascii="Calibri" w:hAnsi="Calibri" w:cs="Calibri"/>
          <w:b/>
        </w:rPr>
        <w:t>CUP: H58C2</w:t>
      </w:r>
      <w:r w:rsidR="00DC12BD">
        <w:rPr>
          <w:rFonts w:ascii="Calibri" w:hAnsi="Calibri" w:cs="Calibri"/>
          <w:b/>
        </w:rPr>
        <w:t>3</w:t>
      </w:r>
      <w:r w:rsidRPr="00C86C72">
        <w:rPr>
          <w:rFonts w:ascii="Calibri" w:hAnsi="Calibri" w:cs="Calibri"/>
          <w:b/>
        </w:rPr>
        <w:t>000230005</w:t>
      </w:r>
    </w:p>
    <w:p w14:paraId="3F244EC6" w14:textId="77777777" w:rsidR="00E77989" w:rsidRDefault="00E7798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EECE6E" w14:textId="77777777" w:rsidR="00E77989" w:rsidRDefault="00E7798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723D42" w14:textId="77777777" w:rsidR="00E77989" w:rsidRDefault="00E7798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BA4EB02" w14:textId="77777777" w:rsidR="00E77989" w:rsidRDefault="00E7798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0D8AA5B" w14:textId="77777777" w:rsidR="00E77989" w:rsidRDefault="00E7798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E77989" w14:paraId="20142457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3E01" w14:textId="77777777" w:rsidR="00E77989" w:rsidRPr="002B26C8" w:rsidRDefault="00AC2CF0">
            <w:pPr>
              <w:jc w:val="center"/>
              <w:rPr>
                <w:rFonts w:asciiTheme="minorHAnsi" w:hAnsiTheme="minorHAnsi" w:cstheme="minorHAnsi"/>
              </w:rPr>
            </w:pPr>
            <w:r w:rsidRPr="002B26C8">
              <w:rPr>
                <w:rFonts w:asciiTheme="minorHAnsi" w:hAnsiTheme="minorHAnsi" w:cstheme="minorHAnsi"/>
                <w:b/>
              </w:rPr>
              <w:t>ALLEGATO 7</w:t>
            </w:r>
          </w:p>
          <w:p w14:paraId="07B350C8" w14:textId="77777777" w:rsidR="00E77989" w:rsidRPr="002B26C8" w:rsidRDefault="00E7798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052EC6C7" w14:textId="77777777" w:rsidR="00E77989" w:rsidRPr="002B26C8" w:rsidRDefault="00AC2C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B26C8">
              <w:rPr>
                <w:rFonts w:asciiTheme="minorHAnsi" w:hAnsiTheme="minorHAnsi" w:cstheme="minorHAnsi"/>
                <w:b/>
              </w:rPr>
              <w:t>DICHIARAZIONE DI AVVALIMENTO</w:t>
            </w:r>
            <w:r w:rsidRPr="002B26C8">
              <w:rPr>
                <w:rFonts w:asciiTheme="minorHAnsi" w:hAnsiTheme="minorHAnsi" w:cstheme="minorHAnsi"/>
              </w:rPr>
              <w:t xml:space="preserve"> </w:t>
            </w:r>
            <w:r w:rsidRPr="002B26C8">
              <w:rPr>
                <w:rFonts w:asciiTheme="minorHAnsi" w:hAnsiTheme="minorHAnsi" w:cstheme="minorHAnsi"/>
                <w:b/>
              </w:rPr>
              <w:t>DI IMPRESA AUSILIARIA</w:t>
            </w:r>
          </w:p>
          <w:p w14:paraId="6E8C7AA6" w14:textId="77777777" w:rsidR="00E77989" w:rsidRPr="002B26C8" w:rsidRDefault="00AC2C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B26C8">
              <w:rPr>
                <w:rFonts w:asciiTheme="minorHAnsi" w:hAnsiTheme="minorHAnsi" w:cstheme="minorHAnsi"/>
                <w:b/>
              </w:rPr>
              <w:t xml:space="preserve"> (ART. 89 </w:t>
            </w:r>
            <w:proofErr w:type="spellStart"/>
            <w:r w:rsidRPr="002B26C8">
              <w:rPr>
                <w:rFonts w:asciiTheme="minorHAnsi" w:hAnsiTheme="minorHAnsi" w:cstheme="minorHAnsi"/>
                <w:b/>
              </w:rPr>
              <w:t>D.Lgs.</w:t>
            </w:r>
            <w:proofErr w:type="spellEnd"/>
            <w:r w:rsidRPr="002B26C8">
              <w:rPr>
                <w:rFonts w:asciiTheme="minorHAnsi" w:hAnsiTheme="minorHAnsi" w:cstheme="minorHAnsi"/>
                <w:b/>
              </w:rPr>
              <w:t xml:space="preserve"> n. 50/2016) </w:t>
            </w:r>
          </w:p>
          <w:p w14:paraId="1E4A365C" w14:textId="77777777" w:rsidR="00E77989" w:rsidRDefault="00E7798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FC2EAEF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3BB97AF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EB6EBA4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A7ACEF8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462B226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9591C2A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A9A7895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310D9C0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87E6A9F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4CD47BB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2458F0C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18DAF73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390C4CA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3DA5685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A35FDB1" w14:textId="77777777" w:rsidR="00E77989" w:rsidRDefault="00E77989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4522CD0" w14:textId="77777777" w:rsidR="00E77989" w:rsidRDefault="00E77989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0F8E2CA3" w14:textId="77777777" w:rsidR="00E77989" w:rsidRDefault="00E77989">
      <w:pPr>
        <w:spacing w:line="360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C533378" w14:textId="77777777" w:rsidR="00E77989" w:rsidRDefault="00E77989">
      <w:pPr>
        <w:pStyle w:val="Corpotesto"/>
        <w:tabs>
          <w:tab w:val="left" w:pos="9571"/>
        </w:tabs>
        <w:spacing w:line="360" w:lineRule="auto"/>
        <w:ind w:left="396"/>
      </w:pPr>
    </w:p>
    <w:p w14:paraId="7EEA5CA7" w14:textId="77777777" w:rsidR="00E77989" w:rsidRDefault="00E77989">
      <w:pPr>
        <w:pStyle w:val="Corpotesto"/>
        <w:tabs>
          <w:tab w:val="left" w:pos="9571"/>
        </w:tabs>
        <w:spacing w:line="360" w:lineRule="auto"/>
        <w:ind w:left="396"/>
      </w:pPr>
    </w:p>
    <w:p w14:paraId="7D459F35" w14:textId="77777777" w:rsidR="002B26C8" w:rsidRDefault="002B26C8">
      <w:pPr>
        <w:tabs>
          <w:tab w:val="left" w:pos="4108"/>
          <w:tab w:val="left" w:pos="9779"/>
        </w:tabs>
        <w:spacing w:before="88"/>
        <w:ind w:left="367"/>
        <w:jc w:val="center"/>
        <w:rPr>
          <w:rFonts w:ascii="Calibri" w:hAnsi="Calibri" w:cs="Calibri"/>
          <w:b/>
          <w:sz w:val="20"/>
          <w:szCs w:val="20"/>
          <w:shd w:val="clear" w:color="auto" w:fill="E6E6E6"/>
        </w:rPr>
      </w:pPr>
    </w:p>
    <w:p w14:paraId="7FF17F9B" w14:textId="3B606D15" w:rsidR="00E77989" w:rsidRDefault="00AC2CF0">
      <w:pPr>
        <w:tabs>
          <w:tab w:val="left" w:pos="4108"/>
          <w:tab w:val="left" w:pos="9779"/>
        </w:tabs>
        <w:spacing w:before="88"/>
        <w:ind w:left="367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  <w:shd w:val="clear" w:color="auto" w:fill="E6E6E6"/>
        </w:rPr>
        <w:t>IMPRESA</w:t>
      </w:r>
      <w:r>
        <w:rPr>
          <w:rFonts w:ascii="Calibri" w:hAnsi="Calibri" w:cs="Calibri"/>
          <w:b/>
          <w:spacing w:val="-3"/>
          <w:sz w:val="20"/>
          <w:szCs w:val="20"/>
          <w:shd w:val="clear" w:color="auto" w:fill="E6E6E6"/>
        </w:rPr>
        <w:t xml:space="preserve"> </w:t>
      </w:r>
      <w:r>
        <w:rPr>
          <w:rFonts w:ascii="Calibri" w:hAnsi="Calibri" w:cs="Calibri"/>
          <w:b/>
          <w:sz w:val="20"/>
          <w:szCs w:val="20"/>
          <w:shd w:val="clear" w:color="auto" w:fill="E6E6E6"/>
        </w:rPr>
        <w:t>AUSILIARIA</w:t>
      </w:r>
    </w:p>
    <w:p w14:paraId="6EB950C5" w14:textId="77777777" w:rsidR="00E77989" w:rsidRDefault="00AC2CF0">
      <w:pPr>
        <w:pStyle w:val="Corpotesto"/>
        <w:tabs>
          <w:tab w:val="left" w:pos="5140"/>
          <w:tab w:val="left" w:pos="7180"/>
          <w:tab w:val="left" w:pos="8784"/>
          <w:tab w:val="left" w:pos="9654"/>
          <w:tab w:val="left" w:pos="9697"/>
          <w:tab w:val="left" w:pos="9799"/>
        </w:tabs>
        <w:spacing w:line="360" w:lineRule="auto"/>
        <w:ind w:left="397" w:right="102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sz w:val="20"/>
          <w:szCs w:val="20"/>
        </w:rPr>
        <w:t>Il/La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 xml:space="preserve">sottoscritto/a </w:t>
      </w:r>
      <w:r>
        <w:rPr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565C9252" w14:textId="77777777" w:rsidR="00E77989" w:rsidRDefault="00AC2CF0">
      <w:pPr>
        <w:pStyle w:val="Corpotesto"/>
        <w:tabs>
          <w:tab w:val="left" w:pos="5140"/>
          <w:tab w:val="left" w:pos="7180"/>
          <w:tab w:val="left" w:pos="8784"/>
          <w:tab w:val="left" w:pos="9654"/>
          <w:tab w:val="left" w:pos="9697"/>
          <w:tab w:val="left" w:pos="9799"/>
        </w:tabs>
        <w:spacing w:line="360" w:lineRule="auto"/>
        <w:ind w:left="397" w:right="102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nato/a</w:t>
      </w:r>
      <w:r>
        <w:rPr>
          <w:spacing w:val="4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il</w:t>
      </w:r>
      <w:r>
        <w:rPr>
          <w:sz w:val="20"/>
          <w:szCs w:val="20"/>
          <w:u w:val="single"/>
        </w:rPr>
        <w:tab/>
      </w:r>
    </w:p>
    <w:p w14:paraId="38663E43" w14:textId="77777777" w:rsidR="00E77989" w:rsidRDefault="00AC2CF0">
      <w:pPr>
        <w:pStyle w:val="Corpotesto"/>
        <w:tabs>
          <w:tab w:val="left" w:pos="5140"/>
          <w:tab w:val="left" w:pos="7180"/>
          <w:tab w:val="left" w:pos="8784"/>
          <w:tab w:val="left" w:pos="9654"/>
          <w:tab w:val="left" w:pos="9697"/>
          <w:tab w:val="left" w:pos="9799"/>
        </w:tabs>
        <w:spacing w:line="360" w:lineRule="auto"/>
        <w:ind w:left="397" w:right="102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sz w:val="20"/>
          <w:szCs w:val="20"/>
        </w:rPr>
        <w:t>in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qualità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456F6E73" w14:textId="77777777" w:rsidR="00E77989" w:rsidRDefault="00AC2CF0">
      <w:pPr>
        <w:pStyle w:val="Corpotesto"/>
        <w:tabs>
          <w:tab w:val="left" w:pos="5140"/>
          <w:tab w:val="left" w:pos="7180"/>
          <w:tab w:val="left" w:pos="8784"/>
          <w:tab w:val="left" w:pos="9654"/>
          <w:tab w:val="left" w:pos="9697"/>
          <w:tab w:val="left" w:pos="9799"/>
        </w:tabs>
        <w:spacing w:line="360" w:lineRule="auto"/>
        <w:ind w:left="397" w:right="102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sz w:val="20"/>
          <w:szCs w:val="20"/>
        </w:rPr>
        <w:t>della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 xml:space="preserve">società </w:t>
      </w:r>
      <w:r>
        <w:rPr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con sede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legale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in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Via/Piazza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n.______________</w:t>
      </w:r>
    </w:p>
    <w:p w14:paraId="5EED1102" w14:textId="77777777" w:rsidR="00E77989" w:rsidRDefault="00AC2CF0">
      <w:pPr>
        <w:pStyle w:val="Corpotesto"/>
        <w:tabs>
          <w:tab w:val="left" w:pos="5140"/>
          <w:tab w:val="left" w:pos="7180"/>
          <w:tab w:val="left" w:pos="8784"/>
          <w:tab w:val="left" w:pos="9654"/>
          <w:tab w:val="left" w:pos="9697"/>
          <w:tab w:val="left" w:pos="9799"/>
        </w:tabs>
        <w:spacing w:line="360" w:lineRule="auto"/>
        <w:ind w:left="397" w:right="102"/>
        <w:jc w:val="both"/>
        <w:rPr>
          <w:sz w:val="20"/>
          <w:szCs w:val="20"/>
        </w:rPr>
      </w:pPr>
      <w:r>
        <w:rPr>
          <w:sz w:val="20"/>
          <w:szCs w:val="20"/>
        </w:rPr>
        <w:t>Codice Fiscale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Partita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IVA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;</w:t>
      </w:r>
    </w:p>
    <w:p w14:paraId="47B274C2" w14:textId="77777777" w:rsidR="00E77989" w:rsidRDefault="00AC2CF0">
      <w:pPr>
        <w:pStyle w:val="Corpotesto"/>
        <w:spacing w:line="360" w:lineRule="auto"/>
        <w:ind w:left="396"/>
        <w:jc w:val="both"/>
        <w:rPr>
          <w:sz w:val="20"/>
          <w:szCs w:val="20"/>
        </w:rPr>
      </w:pPr>
      <w:r>
        <w:rPr>
          <w:sz w:val="20"/>
          <w:szCs w:val="20"/>
        </w:rPr>
        <w:t>ai fini dell’avvalimento dei requisiti di partecipazione alla gara in oggetto a favore della</w:t>
      </w:r>
    </w:p>
    <w:p w14:paraId="24361A0F" w14:textId="77777777" w:rsidR="00E77989" w:rsidRDefault="00AC2CF0">
      <w:pPr>
        <w:tabs>
          <w:tab w:val="left" w:pos="4108"/>
          <w:tab w:val="left" w:pos="9779"/>
        </w:tabs>
        <w:spacing w:before="88"/>
        <w:ind w:left="367"/>
        <w:jc w:val="center"/>
        <w:rPr>
          <w:rFonts w:ascii="Calibri" w:hAnsi="Calibri" w:cs="Calibri"/>
          <w:b/>
          <w:bCs/>
          <w:sz w:val="20"/>
          <w:szCs w:val="20"/>
          <w:highlight w:val="white"/>
        </w:rPr>
      </w:pPr>
      <w:r>
        <w:rPr>
          <w:rFonts w:ascii="Calibri" w:hAnsi="Calibri" w:cs="Calibri"/>
          <w:b/>
          <w:sz w:val="20"/>
          <w:szCs w:val="20"/>
          <w:shd w:val="clear" w:color="auto" w:fill="E6E6E6"/>
        </w:rPr>
        <w:t>IMPRESA</w:t>
      </w:r>
      <w:r>
        <w:rPr>
          <w:rFonts w:ascii="Calibri" w:hAnsi="Calibri" w:cs="Calibri"/>
          <w:b/>
          <w:bCs/>
          <w:sz w:val="20"/>
          <w:szCs w:val="20"/>
          <w:shd w:val="clear" w:color="auto" w:fill="E6E6E6"/>
        </w:rPr>
        <w:t xml:space="preserve"> CONCORRENTE</w:t>
      </w:r>
    </w:p>
    <w:p w14:paraId="4A927449" w14:textId="77777777" w:rsidR="00E77989" w:rsidRDefault="00AC2CF0">
      <w:pPr>
        <w:pStyle w:val="Corpotesto"/>
        <w:tabs>
          <w:tab w:val="left" w:pos="4475"/>
          <w:tab w:val="left" w:pos="5140"/>
          <w:tab w:val="left" w:pos="8802"/>
          <w:tab w:val="left" w:pos="9654"/>
          <w:tab w:val="left" w:pos="9699"/>
          <w:tab w:val="left" w:pos="9800"/>
        </w:tabs>
        <w:spacing w:line="360" w:lineRule="auto"/>
        <w:ind w:left="397" w:right="102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Società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F83EF41" w14:textId="77777777" w:rsidR="00E77989" w:rsidRDefault="00AC2CF0">
      <w:pPr>
        <w:pStyle w:val="Corpotesto"/>
        <w:tabs>
          <w:tab w:val="left" w:pos="4475"/>
          <w:tab w:val="left" w:pos="5140"/>
          <w:tab w:val="left" w:pos="8802"/>
          <w:tab w:val="left" w:pos="9654"/>
          <w:tab w:val="left" w:pos="9699"/>
          <w:tab w:val="left" w:pos="9800"/>
        </w:tabs>
        <w:spacing w:line="360" w:lineRule="auto"/>
        <w:ind w:left="397" w:right="102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con sede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legale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in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Via/Piazza</w:t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>n. ______</w:t>
      </w:r>
    </w:p>
    <w:p w14:paraId="337E8F8B" w14:textId="77777777" w:rsidR="00E77989" w:rsidRDefault="00AC2CF0">
      <w:pPr>
        <w:pStyle w:val="Corpotesto"/>
        <w:tabs>
          <w:tab w:val="left" w:pos="4475"/>
          <w:tab w:val="left" w:pos="5140"/>
          <w:tab w:val="left" w:pos="8802"/>
          <w:tab w:val="left" w:pos="9654"/>
          <w:tab w:val="left" w:pos="9699"/>
          <w:tab w:val="left" w:pos="9800"/>
        </w:tabs>
        <w:spacing w:line="360" w:lineRule="auto"/>
        <w:ind w:left="397" w:right="102"/>
        <w:jc w:val="both"/>
        <w:rPr>
          <w:sz w:val="20"/>
          <w:szCs w:val="20"/>
        </w:rPr>
      </w:pPr>
      <w:r>
        <w:rPr>
          <w:sz w:val="20"/>
          <w:szCs w:val="20"/>
        </w:rPr>
        <w:t>Codice Fiscale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Partita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IVA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;</w:t>
      </w:r>
    </w:p>
    <w:p w14:paraId="195595F3" w14:textId="77777777" w:rsidR="00E77989" w:rsidRDefault="00AC2CF0">
      <w:pPr>
        <w:pStyle w:val="Corpotesto"/>
        <w:spacing w:before="100"/>
        <w:ind w:left="396"/>
        <w:jc w:val="both"/>
        <w:rPr>
          <w:sz w:val="20"/>
          <w:szCs w:val="20"/>
        </w:rPr>
      </w:pPr>
      <w:r>
        <w:rPr>
          <w:sz w:val="20"/>
          <w:szCs w:val="20"/>
        </w:rPr>
        <w:t>sotto la propria personale responsabilità, consapevole che ai sensi:</w:t>
      </w:r>
    </w:p>
    <w:p w14:paraId="03664593" w14:textId="77777777" w:rsidR="00E77989" w:rsidRDefault="00AC2CF0">
      <w:pPr>
        <w:pStyle w:val="Paragrafoelenco"/>
        <w:numPr>
          <w:ilvl w:val="0"/>
          <w:numId w:val="2"/>
        </w:numPr>
        <w:tabs>
          <w:tab w:val="left" w:pos="821"/>
        </w:tabs>
        <w:spacing w:before="114" w:line="211" w:lineRule="auto"/>
        <w:ind w:right="152" w:firstLine="0"/>
        <w:rPr>
          <w:sz w:val="20"/>
          <w:szCs w:val="20"/>
        </w:rPr>
      </w:pPr>
      <w:r>
        <w:rPr>
          <w:sz w:val="20"/>
          <w:szCs w:val="20"/>
        </w:rPr>
        <w:t>dell’articolo 76, comma 1, del D.P.R. n. 445/2000, le dichiarazioni mendaci, le falsità in atti, l’uso di atti falsi, nei casi previsti dalla legge, sono puniti ai sensi del codice penale e delle leggi speciali in materia;</w:t>
      </w:r>
    </w:p>
    <w:p w14:paraId="0587D805" w14:textId="77777777" w:rsidR="00E77989" w:rsidRDefault="00AC2CF0">
      <w:pPr>
        <w:pStyle w:val="Paragrafoelenco"/>
        <w:numPr>
          <w:ilvl w:val="0"/>
          <w:numId w:val="2"/>
        </w:numPr>
        <w:tabs>
          <w:tab w:val="left" w:pos="821"/>
        </w:tabs>
        <w:spacing w:before="123" w:line="211" w:lineRule="auto"/>
        <w:ind w:right="150" w:firstLine="0"/>
        <w:rPr>
          <w:sz w:val="20"/>
          <w:szCs w:val="20"/>
        </w:rPr>
      </w:pPr>
      <w:r>
        <w:rPr>
          <w:sz w:val="20"/>
          <w:szCs w:val="20"/>
        </w:rPr>
        <w:t>dell’articolo 75 del D.P.R. n. 445/2000, il dichiarante e chi per esso decade dai benefici eventualmente conseguiti da provvedimenti emanati sulla base di dichiarazioni non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veritiere;</w:t>
      </w:r>
    </w:p>
    <w:p w14:paraId="4776F376" w14:textId="77777777" w:rsidR="00E77989" w:rsidRDefault="00AC2CF0">
      <w:pPr>
        <w:pStyle w:val="Paragrafoelenco"/>
        <w:numPr>
          <w:ilvl w:val="0"/>
          <w:numId w:val="2"/>
        </w:numPr>
        <w:tabs>
          <w:tab w:val="left" w:pos="821"/>
        </w:tabs>
        <w:spacing w:before="122" w:line="211" w:lineRule="auto"/>
        <w:ind w:right="150" w:firstLine="0"/>
        <w:rPr>
          <w:sz w:val="20"/>
          <w:szCs w:val="20"/>
        </w:rPr>
      </w:pPr>
      <w:r>
        <w:rPr>
          <w:sz w:val="20"/>
          <w:szCs w:val="20"/>
        </w:rPr>
        <w:t>dell’articolo 71 del D.P.R. n. 445/2000, l’ente pubblico ha l’obbligo di effettuare idonei controlli, anche a campione, sulla veridicità di quanto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dichiarato;</w:t>
      </w:r>
    </w:p>
    <w:p w14:paraId="3966BFD2" w14:textId="77777777" w:rsidR="00E77989" w:rsidRDefault="00AC2CF0">
      <w:pPr>
        <w:pStyle w:val="Titolo1"/>
        <w:numPr>
          <w:ilvl w:val="0"/>
          <w:numId w:val="0"/>
        </w:numPr>
        <w:spacing w:line="240" w:lineRule="auto"/>
        <w:ind w:left="239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 I C H I A R A</w:t>
      </w:r>
    </w:p>
    <w:p w14:paraId="35D9BFD8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115"/>
        <w:ind w:right="149" w:hanging="183"/>
        <w:rPr>
          <w:sz w:val="20"/>
          <w:szCs w:val="20"/>
        </w:rPr>
      </w:pPr>
      <w:r>
        <w:rPr>
          <w:sz w:val="20"/>
          <w:szCs w:val="20"/>
        </w:rPr>
        <w:t xml:space="preserve"> di non trovarsi in alcuna delle cause di esclusione dalle procedure di affidamento dei contratti pubblici di cui all’articolo 80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n.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50/2016;</w:t>
      </w:r>
    </w:p>
    <w:p w14:paraId="7DA1922A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99"/>
        <w:ind w:left="652" w:right="0"/>
        <w:rPr>
          <w:sz w:val="20"/>
          <w:szCs w:val="20"/>
        </w:rPr>
      </w:pPr>
      <w:r>
        <w:rPr>
          <w:sz w:val="20"/>
          <w:szCs w:val="20"/>
        </w:rPr>
        <w:t>di possedere i requisiti tecnici e le risorse oggetto di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avvalimento;</w:t>
      </w:r>
    </w:p>
    <w:p w14:paraId="3A714726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114" w:line="211" w:lineRule="auto"/>
        <w:ind w:right="247" w:hanging="183"/>
        <w:rPr>
          <w:sz w:val="20"/>
          <w:szCs w:val="20"/>
        </w:rPr>
      </w:pPr>
      <w:r>
        <w:rPr>
          <w:sz w:val="20"/>
          <w:szCs w:val="20"/>
        </w:rPr>
        <w:t>di obbligarsi verso l’impresa concorrente e verso la stazione appaltante a mettere a disposizione, per tutta la durata del contratto, le seguenti risorse di cui è carente il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concorrente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:</w:t>
      </w:r>
    </w:p>
    <w:p w14:paraId="26C35A3E" w14:textId="77777777" w:rsidR="00E77989" w:rsidRDefault="00AC2CF0">
      <w:pPr>
        <w:pStyle w:val="Corpotesto"/>
        <w:spacing w:before="1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" behindDoc="1" locked="0" layoutInCell="1" allowOverlap="1" wp14:anchorId="45144795" wp14:editId="360AF572">
                <wp:simplePos x="0" y="0"/>
                <wp:positionH relativeFrom="page">
                  <wp:posOffset>899160</wp:posOffset>
                </wp:positionH>
                <wp:positionV relativeFrom="paragraph">
                  <wp:posOffset>212090</wp:posOffset>
                </wp:positionV>
                <wp:extent cx="5914390" cy="635"/>
                <wp:effectExtent l="0" t="0" r="0" b="0"/>
                <wp:wrapTopAndBottom/>
                <wp:docPr id="1" name="Gruppo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2" name="Connettore diritto 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onnettore diritto 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onnettore diritto 4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diritto 5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nettore diritto 6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diritto 7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onnettore diritto 8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67" style="position:absolute;margin-left:70.8pt;margin-top:16.7pt;width:465.6pt;height:0pt" coordorigin="1416,334" coordsize="9312,0">
                <v:line id="shape_0" from="1416,334" to="2073,334" ID="Line 1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334" to="5141,334" ID="Line 1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334" to="5470,334" ID="Line 1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334" to="6894,334" ID="Line 1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334" to="7222,334" ID="Line 1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334" to="9633,334" ID="Line 1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334" to="10728,334" ID="Line 12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5" behindDoc="1" locked="0" layoutInCell="1" allowOverlap="1" wp14:anchorId="5D76F9D8" wp14:editId="385BAEBB">
                <wp:simplePos x="0" y="0"/>
                <wp:positionH relativeFrom="page">
                  <wp:posOffset>899160</wp:posOffset>
                </wp:positionH>
                <wp:positionV relativeFrom="paragraph">
                  <wp:posOffset>364490</wp:posOffset>
                </wp:positionV>
                <wp:extent cx="5914390" cy="635"/>
                <wp:effectExtent l="0" t="0" r="0" b="0"/>
                <wp:wrapTopAndBottom/>
                <wp:docPr id="2" name="Gruppo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10" name="Connettore diritto 10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diritto 11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Connettore diritto 12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Connettore diritto 13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Connettore diritto 14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diritto 15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Connettore diritto 16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59" style="position:absolute;margin-left:70.8pt;margin-top:28.7pt;width:465.6pt;height:0pt" coordorigin="1416,574" coordsize="9312,0">
                <v:line id="shape_0" from="1416,574" to="2073,574" ID="Line 1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574" to="5141,574" ID="Line 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574" to="5470,574" ID="Line 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574" to="6894,574" ID="Line 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574" to="7222,574" ID="Line 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574" to="9633,574" ID="Line 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574" to="10728,574" ID="Line 4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2F69C368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91"/>
        <w:ind w:left="652" w:right="0"/>
        <w:rPr>
          <w:sz w:val="20"/>
          <w:szCs w:val="20"/>
        </w:rPr>
      </w:pPr>
      <w:r>
        <w:rPr>
          <w:sz w:val="20"/>
          <w:szCs w:val="20"/>
        </w:rPr>
        <w:t>di non partecipare alla gara in proprio o in forma associata o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consorziata;</w:t>
      </w:r>
    </w:p>
    <w:p w14:paraId="077A402E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92"/>
        <w:ind w:left="652" w:right="0"/>
        <w:rPr>
          <w:sz w:val="20"/>
          <w:szCs w:val="20"/>
        </w:rPr>
      </w:pPr>
      <w:r>
        <w:rPr>
          <w:sz w:val="20"/>
          <w:szCs w:val="20"/>
        </w:rPr>
        <w:t>di non mettere a disposizione risorse per altri concorrenti alla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gara;</w:t>
      </w:r>
    </w:p>
    <w:p w14:paraId="77FCDE8D" w14:textId="77777777" w:rsidR="00E77989" w:rsidRDefault="00AC2CF0">
      <w:pPr>
        <w:pStyle w:val="Paragrafoelenco"/>
        <w:numPr>
          <w:ilvl w:val="0"/>
          <w:numId w:val="3"/>
        </w:numPr>
        <w:tabs>
          <w:tab w:val="left" w:pos="653"/>
        </w:tabs>
        <w:spacing w:before="63" w:line="211" w:lineRule="auto"/>
        <w:ind w:left="753" w:right="150" w:hanging="358"/>
      </w:pPr>
      <w:r>
        <w:rPr>
          <w:sz w:val="20"/>
          <w:szCs w:val="20"/>
        </w:rPr>
        <w:t xml:space="preserve">di essere a conoscenza, ai sensi dell’art. 89, comma 5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50/2016 </w:t>
      </w:r>
      <w:proofErr w:type="spellStart"/>
      <w:r>
        <w:rPr>
          <w:sz w:val="20"/>
          <w:szCs w:val="20"/>
        </w:rPr>
        <w:t>ss.mm.ii</w:t>
      </w:r>
      <w:proofErr w:type="spellEnd"/>
      <w:r>
        <w:rPr>
          <w:sz w:val="20"/>
          <w:szCs w:val="20"/>
        </w:rPr>
        <w:t>., del fatto che gli obblighi della normativa antimafia a carico dell’operatore economico si applicano anche nei confronti del soggetto ausiliario.</w:t>
      </w:r>
    </w:p>
    <w:p w14:paraId="3AF2D01E" w14:textId="77777777" w:rsidR="00E77989" w:rsidRDefault="00E77989">
      <w:pPr>
        <w:pStyle w:val="Paragrafoelenco"/>
        <w:tabs>
          <w:tab w:val="left" w:pos="653"/>
        </w:tabs>
        <w:spacing w:before="63" w:line="211" w:lineRule="auto"/>
        <w:ind w:left="973" w:right="150"/>
        <w:rPr>
          <w:sz w:val="20"/>
          <w:szCs w:val="20"/>
        </w:rPr>
      </w:pPr>
    </w:p>
    <w:p w14:paraId="1026E359" w14:textId="77777777" w:rsidR="00E77989" w:rsidRDefault="00E77989">
      <w:pPr>
        <w:pStyle w:val="Corpotesto"/>
        <w:tabs>
          <w:tab w:val="left" w:pos="3286"/>
        </w:tabs>
        <w:spacing w:before="158"/>
        <w:ind w:left="136"/>
        <w:jc w:val="both"/>
      </w:pPr>
    </w:p>
    <w:p w14:paraId="3EEC75A5" w14:textId="77777777" w:rsidR="00E77989" w:rsidRDefault="00AC2CF0">
      <w:pPr>
        <w:ind w:left="4308" w:firstLine="648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>
        <w:rPr>
          <w:rFonts w:ascii="Calibri" w:eastAsia="Calibri" w:hAnsi="Calibri" w:cs="Calibri"/>
          <w:sz w:val="20"/>
          <w:szCs w:val="20"/>
          <w:lang w:eastAsia="it-IT" w:bidi="it-IT"/>
        </w:rPr>
        <w:t>Firmato digitalmente dal legale rappresentante</w:t>
      </w:r>
    </w:p>
    <w:p w14:paraId="106A0A25" w14:textId="77777777" w:rsidR="00E77989" w:rsidRDefault="00AC2CF0">
      <w:pPr>
        <w:ind w:left="4308" w:firstLine="648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>_____________________________________</w:t>
      </w:r>
      <w:bookmarkStart w:id="0" w:name="_Hlk99443858"/>
      <w:bookmarkEnd w:id="0"/>
    </w:p>
    <w:p w14:paraId="4F13E0B1" w14:textId="77777777" w:rsidR="00E77989" w:rsidRDefault="00E77989">
      <w:pPr>
        <w:jc w:val="both"/>
        <w:rPr>
          <w:rFonts w:ascii="Calibri" w:eastAsia="Calibri" w:hAnsi="Calibri" w:cs="Calibri"/>
          <w:b/>
          <w:bCs/>
          <w:sz w:val="16"/>
          <w:szCs w:val="16"/>
          <w:lang w:bidi="it-IT"/>
        </w:rPr>
      </w:pPr>
    </w:p>
    <w:p w14:paraId="489FC96E" w14:textId="77777777" w:rsidR="00E77989" w:rsidRDefault="00AC2CF0">
      <w:pPr>
        <w:jc w:val="both"/>
        <w:rPr>
          <w:rFonts w:ascii="Calibri" w:eastAsia="Calibri" w:hAnsi="Calibri" w:cs="Calibri"/>
          <w:b/>
          <w:bCs/>
          <w:sz w:val="16"/>
          <w:szCs w:val="16"/>
          <w:lang w:bidi="it-IT"/>
        </w:rPr>
      </w:pPr>
      <w:r>
        <w:rPr>
          <w:rFonts w:ascii="Calibri" w:eastAsia="Calibri" w:hAnsi="Calibri" w:cs="Calibri"/>
          <w:b/>
          <w:bCs/>
          <w:sz w:val="16"/>
          <w:szCs w:val="16"/>
          <w:lang w:bidi="it-IT"/>
        </w:rPr>
        <w:lastRenderedPageBreak/>
        <w:t>La dichiarazione deve essere sottoscritta dal legale rappresentante dell’impresa ovvero da un suo procuratore. In quest’ultimo caso deve essere allegata la relativa procura.</w:t>
      </w:r>
    </w:p>
    <w:p w14:paraId="34FF66B7" w14:textId="40EBEE0D" w:rsidR="00E77989" w:rsidRDefault="00AC2CF0">
      <w:pPr>
        <w:tabs>
          <w:tab w:val="left" w:pos="396"/>
        </w:tabs>
        <w:spacing w:before="69"/>
        <w:ind w:left="112"/>
        <w:jc w:val="both"/>
      </w:pPr>
      <w:r>
        <w:rPr>
          <w:rFonts w:asciiTheme="minorHAnsi" w:hAnsiTheme="minorHAnsi" w:cstheme="minorHAnsi"/>
          <w:position w:val="6"/>
          <w:sz w:val="14"/>
          <w:szCs w:val="14"/>
        </w:rPr>
        <w:t>1</w:t>
      </w:r>
      <w:r>
        <w:rPr>
          <w:rFonts w:asciiTheme="minorHAnsi" w:hAnsiTheme="minorHAnsi" w:cstheme="minorHAnsi"/>
          <w:position w:val="6"/>
          <w:sz w:val="14"/>
          <w:szCs w:val="14"/>
        </w:rPr>
        <w:tab/>
      </w:r>
      <w:r>
        <w:rPr>
          <w:rFonts w:asciiTheme="minorHAnsi" w:hAnsiTheme="minorHAnsi" w:cstheme="minorHAnsi"/>
          <w:sz w:val="14"/>
          <w:szCs w:val="14"/>
        </w:rPr>
        <w:t xml:space="preserve">Indicare il requisito richiesto per la partecipazione alla gara di cui viene </w:t>
      </w:r>
      <w:proofErr w:type="gramStart"/>
      <w:r>
        <w:rPr>
          <w:rFonts w:asciiTheme="minorHAnsi" w:hAnsiTheme="minorHAnsi" w:cstheme="minorHAnsi"/>
          <w:sz w:val="14"/>
          <w:szCs w:val="14"/>
        </w:rPr>
        <w:t>prestato</w:t>
      </w:r>
      <w:r w:rsidR="00CF4BE4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pacing w:val="-22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>avvalimento</w:t>
      </w:r>
      <w:proofErr w:type="gramEnd"/>
      <w:r>
        <w:rPr>
          <w:rFonts w:asciiTheme="minorHAnsi" w:hAnsiTheme="minorHAnsi" w:cstheme="minorHAnsi"/>
          <w:sz w:val="14"/>
          <w:szCs w:val="14"/>
        </w:rPr>
        <w:t>.</w:t>
      </w:r>
    </w:p>
    <w:sectPr w:rsidR="00E77989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625E" w14:textId="77777777" w:rsidR="005620F3" w:rsidRDefault="00AC2CF0">
      <w:r>
        <w:separator/>
      </w:r>
    </w:p>
  </w:endnote>
  <w:endnote w:type="continuationSeparator" w:id="0">
    <w:p w14:paraId="249A9B6D" w14:textId="77777777" w:rsidR="005620F3" w:rsidRDefault="00AC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B1EEA" w14:textId="77777777" w:rsidR="005620F3" w:rsidRDefault="00AC2CF0">
      <w:r>
        <w:separator/>
      </w:r>
    </w:p>
  </w:footnote>
  <w:footnote w:type="continuationSeparator" w:id="0">
    <w:p w14:paraId="5A2449FF" w14:textId="77777777" w:rsidR="005620F3" w:rsidRDefault="00AC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93C5" w14:textId="0B295E4E" w:rsidR="002F4744" w:rsidRDefault="002F4744" w:rsidP="002F4744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47936409" wp14:editId="44765861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4550826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4FBE0948" w14:textId="55D515CF" w:rsidR="00E77989" w:rsidRPr="007D786B" w:rsidRDefault="00E77989" w:rsidP="007D78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74F"/>
    <w:multiLevelType w:val="multilevel"/>
    <w:tmpl w:val="2252F83C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DEE3D5E"/>
    <w:multiLevelType w:val="multilevel"/>
    <w:tmpl w:val="EE7E1780"/>
    <w:lvl w:ilvl="0">
      <w:start w:val="1"/>
      <w:numFmt w:val="decimal"/>
      <w:lvlText w:val="%1."/>
      <w:lvlJc w:val="left"/>
      <w:pPr>
        <w:ind w:left="578" w:hanging="257"/>
      </w:pPr>
      <w:rPr>
        <w:rFonts w:eastAsia="Calibri" w:cs="Calibri"/>
        <w:w w:val="100"/>
        <w:sz w:val="20"/>
        <w:szCs w:val="20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512" w:hanging="257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445" w:hanging="257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377" w:hanging="257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310" w:hanging="257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243" w:hanging="257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175" w:hanging="257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108" w:hanging="257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041" w:hanging="257"/>
      </w:pPr>
      <w:rPr>
        <w:rFonts w:ascii="Symbol" w:hAnsi="Symbol" w:cs="Symbol" w:hint="default"/>
        <w:lang w:val="it-IT" w:eastAsia="it-IT" w:bidi="it-IT"/>
      </w:rPr>
    </w:lvl>
  </w:abstractNum>
  <w:abstractNum w:abstractNumId="2" w15:restartNumberingAfterBreak="0">
    <w:nsid w:val="76BA1753"/>
    <w:multiLevelType w:val="multilevel"/>
    <w:tmpl w:val="08A26B34"/>
    <w:lvl w:ilvl="0">
      <w:start w:val="1"/>
      <w:numFmt w:val="bullet"/>
      <w:lvlText w:val=""/>
      <w:lvlJc w:val="left"/>
      <w:pPr>
        <w:ind w:left="396" w:hanging="425"/>
      </w:pPr>
      <w:rPr>
        <w:rFonts w:ascii="Wingdings" w:hAnsi="Wingdings" w:cs="Wingdings" w:hint="default"/>
        <w:w w:val="100"/>
        <w:sz w:val="20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350" w:hanging="425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301" w:hanging="425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251" w:hanging="425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202" w:hanging="425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153" w:hanging="425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103" w:hanging="425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054" w:hanging="425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005" w:hanging="425"/>
      </w:pPr>
      <w:rPr>
        <w:rFonts w:ascii="Symbol" w:hAnsi="Symbol" w:cs="Symbol" w:hint="default"/>
        <w:lang w:val="it-IT" w:eastAsia="it-IT" w:bidi="it-IT"/>
      </w:rPr>
    </w:lvl>
  </w:abstractNum>
  <w:num w:numId="1" w16cid:durableId="299767284">
    <w:abstractNumId w:val="0"/>
  </w:num>
  <w:num w:numId="2" w16cid:durableId="984236843">
    <w:abstractNumId w:val="2"/>
  </w:num>
  <w:num w:numId="3" w16cid:durableId="55458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89"/>
    <w:rsid w:val="001F68E7"/>
    <w:rsid w:val="002B26C8"/>
    <w:rsid w:val="002F4744"/>
    <w:rsid w:val="005620F3"/>
    <w:rsid w:val="00584072"/>
    <w:rsid w:val="00633A67"/>
    <w:rsid w:val="007D786B"/>
    <w:rsid w:val="00AC2CF0"/>
    <w:rsid w:val="00C86C72"/>
    <w:rsid w:val="00CF4BE4"/>
    <w:rsid w:val="00DA1565"/>
    <w:rsid w:val="00DC12BD"/>
    <w:rsid w:val="00E7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C280E6"/>
  <w15:docId w15:val="{B86AD4A9-225E-4955-9EFB-E68C9883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97E76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97E7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ListLabel13">
    <w:name w:val="ListLabel 13"/>
    <w:qFormat/>
    <w:rPr>
      <w:rFonts w:eastAsia="Calibri" w:cs="Calibri"/>
      <w:w w:val="100"/>
      <w:sz w:val="22"/>
      <w:szCs w:val="22"/>
      <w:lang w:val="it-IT" w:eastAsia="it-IT" w:bidi="it-IT"/>
    </w:rPr>
  </w:style>
  <w:style w:type="character" w:customStyle="1" w:styleId="ListLabel14">
    <w:name w:val="ListLabel 14"/>
    <w:qFormat/>
    <w:rPr>
      <w:rFonts w:eastAsia="Calibri" w:cs="Calibri"/>
      <w:w w:val="100"/>
      <w:sz w:val="22"/>
      <w:szCs w:val="22"/>
      <w:lang w:val="it-IT" w:eastAsia="it-IT" w:bidi="it-IT"/>
    </w:rPr>
  </w:style>
  <w:style w:type="character" w:customStyle="1" w:styleId="ListLabel15">
    <w:name w:val="ListLabel 15"/>
    <w:qFormat/>
    <w:rPr>
      <w:lang w:val="it-IT" w:eastAsia="it-IT" w:bidi="it-IT"/>
    </w:rPr>
  </w:style>
  <w:style w:type="character" w:customStyle="1" w:styleId="ListLabel16">
    <w:name w:val="ListLabel 16"/>
    <w:qFormat/>
    <w:rPr>
      <w:lang w:val="it-IT" w:eastAsia="it-IT" w:bidi="it-IT"/>
    </w:rPr>
  </w:style>
  <w:style w:type="character" w:customStyle="1" w:styleId="ListLabel17">
    <w:name w:val="ListLabel 17"/>
    <w:qFormat/>
    <w:rPr>
      <w:lang w:val="it-IT" w:eastAsia="it-IT" w:bidi="it-IT"/>
    </w:rPr>
  </w:style>
  <w:style w:type="character" w:customStyle="1" w:styleId="ListLabel18">
    <w:name w:val="ListLabel 18"/>
    <w:qFormat/>
    <w:rPr>
      <w:lang w:val="it-IT" w:eastAsia="it-IT" w:bidi="it-IT"/>
    </w:rPr>
  </w:style>
  <w:style w:type="character" w:customStyle="1" w:styleId="ListLabel19">
    <w:name w:val="ListLabel 19"/>
    <w:qFormat/>
    <w:rPr>
      <w:lang w:val="it-IT" w:eastAsia="it-IT" w:bidi="it-IT"/>
    </w:rPr>
  </w:style>
  <w:style w:type="character" w:customStyle="1" w:styleId="ListLabel20">
    <w:name w:val="ListLabel 20"/>
    <w:qFormat/>
    <w:rPr>
      <w:lang w:val="it-IT" w:eastAsia="it-IT" w:bidi="it-IT"/>
    </w:rPr>
  </w:style>
  <w:style w:type="character" w:customStyle="1" w:styleId="ListLabel21">
    <w:name w:val="ListLabel 21"/>
    <w:qFormat/>
    <w:rPr>
      <w:lang w:val="it-IT" w:eastAsia="it-IT" w:bidi="it-IT"/>
    </w:rPr>
  </w:style>
  <w:style w:type="character" w:customStyle="1" w:styleId="ListLabel22">
    <w:name w:val="ListLabel 22"/>
    <w:qFormat/>
    <w:rPr>
      <w:rFonts w:eastAsia="Wingdings" w:cs="Wingdings"/>
      <w:w w:val="100"/>
      <w:sz w:val="20"/>
      <w:szCs w:val="22"/>
      <w:lang w:val="it-IT" w:eastAsia="it-IT" w:bidi="it-IT"/>
    </w:rPr>
  </w:style>
  <w:style w:type="character" w:customStyle="1" w:styleId="ListLabel23">
    <w:name w:val="ListLabel 23"/>
    <w:qFormat/>
    <w:rPr>
      <w:lang w:val="it-IT" w:eastAsia="it-IT" w:bidi="it-IT"/>
    </w:rPr>
  </w:style>
  <w:style w:type="character" w:customStyle="1" w:styleId="ListLabel24">
    <w:name w:val="ListLabel 24"/>
    <w:qFormat/>
    <w:rPr>
      <w:lang w:val="it-IT" w:eastAsia="it-IT" w:bidi="it-IT"/>
    </w:rPr>
  </w:style>
  <w:style w:type="character" w:customStyle="1" w:styleId="ListLabel25">
    <w:name w:val="ListLabel 25"/>
    <w:qFormat/>
    <w:rPr>
      <w:lang w:val="it-IT" w:eastAsia="it-IT" w:bidi="it-IT"/>
    </w:rPr>
  </w:style>
  <w:style w:type="character" w:customStyle="1" w:styleId="ListLabel26">
    <w:name w:val="ListLabel 26"/>
    <w:qFormat/>
    <w:rPr>
      <w:lang w:val="it-IT" w:eastAsia="it-IT" w:bidi="it-IT"/>
    </w:rPr>
  </w:style>
  <w:style w:type="character" w:customStyle="1" w:styleId="ListLabel27">
    <w:name w:val="ListLabel 27"/>
    <w:qFormat/>
    <w:rPr>
      <w:lang w:val="it-IT" w:eastAsia="it-IT" w:bidi="it-IT"/>
    </w:rPr>
  </w:style>
  <w:style w:type="character" w:customStyle="1" w:styleId="ListLabel28">
    <w:name w:val="ListLabel 28"/>
    <w:qFormat/>
    <w:rPr>
      <w:lang w:val="it-IT" w:eastAsia="it-IT" w:bidi="it-IT"/>
    </w:rPr>
  </w:style>
  <w:style w:type="character" w:customStyle="1" w:styleId="ListLabel29">
    <w:name w:val="ListLabel 29"/>
    <w:qFormat/>
    <w:rPr>
      <w:lang w:val="it-IT" w:eastAsia="it-IT" w:bidi="it-IT"/>
    </w:rPr>
  </w:style>
  <w:style w:type="character" w:customStyle="1" w:styleId="ListLabel30">
    <w:name w:val="ListLabel 30"/>
    <w:qFormat/>
    <w:rPr>
      <w:lang w:val="it-IT" w:eastAsia="it-IT" w:bidi="it-IT"/>
    </w:rPr>
  </w:style>
  <w:style w:type="character" w:customStyle="1" w:styleId="ListLabel31">
    <w:name w:val="ListLabel 31"/>
    <w:qFormat/>
    <w:rPr>
      <w:rFonts w:eastAsia="Calibri" w:cs="Calibri"/>
      <w:w w:val="100"/>
      <w:sz w:val="20"/>
      <w:szCs w:val="20"/>
      <w:lang w:val="it-IT" w:eastAsia="it-IT" w:bidi="it-IT"/>
    </w:rPr>
  </w:style>
  <w:style w:type="character" w:customStyle="1" w:styleId="ListLabel32">
    <w:name w:val="ListLabel 32"/>
    <w:qFormat/>
    <w:rPr>
      <w:lang w:val="it-IT" w:eastAsia="it-IT" w:bidi="it-IT"/>
    </w:rPr>
  </w:style>
  <w:style w:type="character" w:customStyle="1" w:styleId="ListLabel33">
    <w:name w:val="ListLabel 33"/>
    <w:qFormat/>
    <w:rPr>
      <w:lang w:val="it-IT" w:eastAsia="it-IT" w:bidi="it-IT"/>
    </w:rPr>
  </w:style>
  <w:style w:type="character" w:customStyle="1" w:styleId="ListLabel34">
    <w:name w:val="ListLabel 34"/>
    <w:qFormat/>
    <w:rPr>
      <w:lang w:val="it-IT" w:eastAsia="it-IT" w:bidi="it-IT"/>
    </w:rPr>
  </w:style>
  <w:style w:type="character" w:customStyle="1" w:styleId="ListLabel35">
    <w:name w:val="ListLabel 35"/>
    <w:qFormat/>
    <w:rPr>
      <w:lang w:val="it-IT" w:eastAsia="it-IT" w:bidi="it-IT"/>
    </w:rPr>
  </w:style>
  <w:style w:type="character" w:customStyle="1" w:styleId="ListLabel36">
    <w:name w:val="ListLabel 36"/>
    <w:qFormat/>
    <w:rPr>
      <w:lang w:val="it-IT" w:eastAsia="it-IT" w:bidi="it-IT"/>
    </w:rPr>
  </w:style>
  <w:style w:type="character" w:customStyle="1" w:styleId="ListLabel37">
    <w:name w:val="ListLabel 37"/>
    <w:qFormat/>
    <w:rPr>
      <w:lang w:val="it-IT" w:eastAsia="it-IT" w:bidi="it-IT"/>
    </w:rPr>
  </w:style>
  <w:style w:type="character" w:customStyle="1" w:styleId="ListLabel38">
    <w:name w:val="ListLabel 38"/>
    <w:qFormat/>
    <w:rPr>
      <w:lang w:val="it-IT" w:eastAsia="it-IT" w:bidi="it-IT"/>
    </w:rPr>
  </w:style>
  <w:style w:type="character" w:customStyle="1" w:styleId="ListLabel39">
    <w:name w:val="ListLabel 39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1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rsid w:val="00397E76"/>
    <w:pPr>
      <w:tabs>
        <w:tab w:val="center" w:pos="4819"/>
        <w:tab w:val="right" w:pos="9638"/>
      </w:tabs>
      <w:suppressAutoHyphens w:val="0"/>
      <w:jc w:val="both"/>
    </w:pPr>
    <w:rPr>
      <w:sz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397E76"/>
    <w:pPr>
      <w:tabs>
        <w:tab w:val="center" w:pos="4819"/>
        <w:tab w:val="right" w:pos="9638"/>
      </w:tabs>
      <w:suppressAutoHyphens w:val="0"/>
      <w:spacing w:before="120" w:after="120" w:line="360" w:lineRule="auto"/>
      <w:jc w:val="both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Roberta Bussolari</cp:lastModifiedBy>
  <cp:revision>16</cp:revision>
  <dcterms:created xsi:type="dcterms:W3CDTF">2022-03-29T09:52:00Z</dcterms:created>
  <dcterms:modified xsi:type="dcterms:W3CDTF">2023-07-05T09:53:00Z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