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BA68" w14:textId="77777777" w:rsidR="002D4155" w:rsidRDefault="002D4155">
      <w:pPr>
        <w:pStyle w:val="Corpodeltesto21"/>
        <w:jc w:val="left"/>
        <w:rPr>
          <w:rFonts w:ascii="Arial" w:hAnsi="Arial" w:cs="Arial"/>
          <w:i/>
          <w:sz w:val="20"/>
          <w:szCs w:val="20"/>
        </w:rPr>
      </w:pPr>
    </w:p>
    <w:p w14:paraId="78DEE60B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A2C3207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C87FE1A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82BF0D3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8C2D67F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5ABAC1C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5F6B68A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4C5BC73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60DB6C54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CD7C9BA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5D62BE09" w14:textId="77777777" w:rsidR="002D4155" w:rsidRDefault="002D4155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AF3E58F" w14:textId="41FA1670" w:rsidR="009309C9" w:rsidRPr="009309C9" w:rsidRDefault="003628A2" w:rsidP="009309C9">
      <w:pPr>
        <w:jc w:val="both"/>
        <w:rPr>
          <w:rFonts w:ascii="Calibri" w:hAnsi="Calibri" w:cs="Calibri"/>
          <w:b/>
        </w:rPr>
      </w:pPr>
      <w:r w:rsidRPr="003628A2">
        <w:rPr>
          <w:rFonts w:ascii="Calibri" w:hAnsi="Calibri" w:cs="Calibri"/>
          <w:b/>
        </w:rPr>
        <w:t>PROCEDURA NEGOZIATA PER L’AFFIDAMENTO DEI LAVORI DI ADEGUAMENTO DELL’IMPIANTO DI RI</w:t>
      </w:r>
      <w:r w:rsidR="00446BB9">
        <w:rPr>
          <w:rFonts w:ascii="Calibri" w:hAnsi="Calibri" w:cs="Calibri"/>
          <w:b/>
        </w:rPr>
        <w:t>V</w:t>
      </w:r>
      <w:r w:rsidRPr="003628A2">
        <w:rPr>
          <w:rFonts w:ascii="Calibri" w:hAnsi="Calibri" w:cs="Calibri"/>
          <w:b/>
        </w:rPr>
        <w:t>E</w:t>
      </w:r>
      <w:r w:rsidR="00446BB9">
        <w:rPr>
          <w:rFonts w:ascii="Calibri" w:hAnsi="Calibri" w:cs="Calibri"/>
          <w:b/>
        </w:rPr>
        <w:t>L</w:t>
      </w:r>
      <w:r w:rsidRPr="003628A2">
        <w:rPr>
          <w:rFonts w:ascii="Calibri" w:hAnsi="Calibri" w:cs="Calibri"/>
          <w:b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9309C9" w:rsidRPr="009309C9">
        <w:rPr>
          <w:rFonts w:ascii="Calibri" w:hAnsi="Calibri" w:cs="Calibri"/>
          <w:b/>
        </w:rPr>
        <w:t>.</w:t>
      </w:r>
    </w:p>
    <w:p w14:paraId="72CD34EA" w14:textId="77777777" w:rsidR="00EC63D0" w:rsidRPr="00EC63D0" w:rsidRDefault="00EC63D0" w:rsidP="00EC63D0">
      <w:pPr>
        <w:rPr>
          <w:rFonts w:ascii="Calibri" w:hAnsi="Calibri" w:cs="Calibri"/>
          <w:b/>
        </w:rPr>
      </w:pPr>
      <w:r w:rsidRPr="00EC63D0">
        <w:rPr>
          <w:rFonts w:ascii="Calibri" w:hAnsi="Calibri" w:cs="Calibri"/>
          <w:b/>
        </w:rPr>
        <w:t>CIG: 993789740A</w:t>
      </w:r>
    </w:p>
    <w:p w14:paraId="7FFA09AD" w14:textId="713CBDFC" w:rsidR="002D4155" w:rsidRDefault="00EC63D0" w:rsidP="00EC63D0">
      <w:pPr>
        <w:rPr>
          <w:rFonts w:asciiTheme="minorHAnsi" w:hAnsiTheme="minorHAnsi" w:cstheme="minorHAnsi"/>
          <w:b/>
          <w:sz w:val="28"/>
          <w:szCs w:val="28"/>
        </w:rPr>
      </w:pPr>
      <w:r w:rsidRPr="00EC63D0">
        <w:rPr>
          <w:rFonts w:ascii="Calibri" w:hAnsi="Calibri" w:cs="Calibri"/>
          <w:b/>
        </w:rPr>
        <w:t>CUP: H58C2</w:t>
      </w:r>
      <w:r w:rsidR="00B839E2">
        <w:rPr>
          <w:rFonts w:ascii="Calibri" w:hAnsi="Calibri" w:cs="Calibri"/>
          <w:b/>
        </w:rPr>
        <w:t>3</w:t>
      </w:r>
      <w:r w:rsidRPr="00EC63D0">
        <w:rPr>
          <w:rFonts w:ascii="Calibri" w:hAnsi="Calibri" w:cs="Calibri"/>
          <w:b/>
        </w:rPr>
        <w:t>000230005</w:t>
      </w:r>
    </w:p>
    <w:p w14:paraId="36522FBA" w14:textId="77777777" w:rsidR="002D4155" w:rsidRDefault="002D415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FDD268" w14:textId="77777777" w:rsidR="002D4155" w:rsidRDefault="002D415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97D9F78" w14:textId="77777777" w:rsidR="002D4155" w:rsidRDefault="002D415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35BA792" w14:textId="77777777" w:rsidR="002D4155" w:rsidRDefault="002D415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2D4155" w14:paraId="37C236BA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851DF" w14:textId="77777777" w:rsidR="002D4155" w:rsidRPr="00375FBF" w:rsidRDefault="0074610E">
            <w:pPr>
              <w:jc w:val="center"/>
              <w:rPr>
                <w:rFonts w:asciiTheme="minorHAnsi" w:hAnsiTheme="minorHAnsi" w:cstheme="minorHAnsi"/>
              </w:rPr>
            </w:pPr>
            <w:r w:rsidRPr="00375FBF">
              <w:rPr>
                <w:rFonts w:asciiTheme="minorHAnsi" w:hAnsiTheme="minorHAnsi" w:cstheme="minorHAnsi"/>
                <w:b/>
              </w:rPr>
              <w:t>ALLEGATO  8</w:t>
            </w:r>
          </w:p>
          <w:p w14:paraId="11A9BCF1" w14:textId="278FC1EA" w:rsidR="002D4155" w:rsidRDefault="0074610E" w:rsidP="008A30F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75FBF">
              <w:rPr>
                <w:rFonts w:asciiTheme="minorHAnsi" w:hAnsiTheme="minorHAnsi" w:cstheme="minorHAnsi"/>
                <w:b/>
              </w:rPr>
              <w:t>SCHEMA DICHIARAZION</w:t>
            </w:r>
            <w:r w:rsidR="00B522AC" w:rsidRPr="00375FBF">
              <w:rPr>
                <w:rFonts w:asciiTheme="minorHAnsi" w:hAnsiTheme="minorHAnsi" w:cstheme="minorHAnsi"/>
                <w:b/>
              </w:rPr>
              <w:t>E</w:t>
            </w:r>
            <w:r w:rsidRPr="00375FBF">
              <w:rPr>
                <w:rFonts w:asciiTheme="minorHAnsi" w:hAnsiTheme="minorHAnsi" w:cstheme="minorHAnsi"/>
                <w:b/>
              </w:rPr>
              <w:t xml:space="preserve"> CONCORDATO PREVENTIVO </w:t>
            </w:r>
            <w:r w:rsidRPr="00375FBF">
              <w:rPr>
                <w:rFonts w:asciiTheme="minorHAnsi" w:hAnsiTheme="minorHAnsi" w:cstheme="minorHAnsi"/>
                <w:b/>
              </w:rPr>
              <w:br/>
              <w:t>CON CONTINUITA’ AZIENDALE</w:t>
            </w:r>
          </w:p>
        </w:tc>
      </w:tr>
    </w:tbl>
    <w:p w14:paraId="30BA5ADB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83C62DD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FA9BA49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D5C620D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C2A7D45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5146CF3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BA4788D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FB17DA2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72D8379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81987B5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67800ED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4C8333B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F621B93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1C8B8A2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C5FFDB7" w14:textId="77777777" w:rsidR="002D4155" w:rsidRDefault="002D4155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995074F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55463385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01335CA6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2A75EBED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08E8AF9B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61A57761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23E1B0EC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244D2674" w14:textId="77777777" w:rsidR="002D4155" w:rsidRDefault="002D4155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3EC8E604" w14:textId="77777777" w:rsidR="002D4155" w:rsidRDefault="002D4155">
      <w:pPr>
        <w:jc w:val="both"/>
        <w:rPr>
          <w:rFonts w:asciiTheme="minorHAnsi" w:hAnsiTheme="minorHAnsi" w:cstheme="minorHAnsi"/>
          <w:i/>
          <w:sz w:val="22"/>
          <w:szCs w:val="22"/>
          <w:lang w:val="x-none"/>
        </w:rPr>
      </w:pPr>
    </w:p>
    <w:p w14:paraId="3C2CF1EF" w14:textId="77777777" w:rsidR="002D4155" w:rsidRDefault="0074610E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sottoscritto _________________________ nato il ______________ a _____________________ in qualità di legale rappresentante dell’Impresa ___________________________________ con sede legale in ___________________________________ C.F.______________________P.IVA ______________________</w:t>
      </w:r>
    </w:p>
    <w:p w14:paraId="234A266F" w14:textId="77777777" w:rsidR="002D4155" w:rsidRDefault="0074610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sensi degli artt. 46 e 47 del D.P.R. 445/2000, consapevole del fatto che, in caso di dichiarazione mendace, saranno applicatele sanzioni previste dal codice penale e dalle leggi speciali in materia di falsità negli atti, oltre alle conseguenze amministrative previste per le procedure concernenti gli appalti pubblici, </w:t>
      </w:r>
    </w:p>
    <w:p w14:paraId="6EB1242C" w14:textId="77777777" w:rsidR="002D4155" w:rsidRDefault="0074610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1CC5A080" w14:textId="77777777" w:rsidR="002D4155" w:rsidRDefault="0074610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Theme="minorHAnsi" w:hAnsiTheme="minorHAnsi" w:cstheme="minorHAnsi"/>
          <w:sz w:val="22"/>
          <w:szCs w:val="22"/>
        </w:rPr>
        <w:t xml:space="preserve"> di avere depositato il ricorso per l’ammissione alla procedura di concordato preventivo con continuità aziendale, di cui all’art. 186-bis R.D. 16 marzo 1942 n. 267, nonché di essere stato autorizzato alla partecipazione a procedure per l’affidamento di contratti pubblici dal Tribunale di ______________________</w:t>
      </w:r>
      <w:r>
        <w:rPr>
          <w:rStyle w:val="Richiamoallanotaapidipagina"/>
          <w:rFonts w:asciiTheme="minorHAnsi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>, come da copia allegata, e che non si presenterà alle procedure di gara quale impresa mandataria di un raggruppamento di imprese/rete di imprese;</w:t>
      </w:r>
    </w:p>
    <w:p w14:paraId="64AB135B" w14:textId="77777777" w:rsidR="002D4155" w:rsidRDefault="0074610E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ovvero</w:t>
      </w:r>
    </w:p>
    <w:p w14:paraId="1212877E" w14:textId="77777777" w:rsidR="002D4155" w:rsidRDefault="0074610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Theme="minorHAnsi" w:hAnsiTheme="minorHAnsi" w:cstheme="minorHAnsi"/>
          <w:sz w:val="22"/>
          <w:szCs w:val="22"/>
        </w:rPr>
        <w:t xml:space="preserve"> di trovarsi in stato di concordato preventivo con continuità aziendale, di cui all’art. 186-bis R.D. 16 marzo 1942 n. 267, giusto decreto del Tribunale di _________________</w:t>
      </w:r>
      <w:r>
        <w:rPr>
          <w:rStyle w:val="Richiamoallanotaapidipagina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>, come da copia allegata, nonché che non si presenterà alle procedure di gara quale impresa mandataria di un raggruppamento di imprese/rete di imprese.</w:t>
      </w:r>
    </w:p>
    <w:p w14:paraId="6BE4A2CB" w14:textId="77777777" w:rsidR="002D4155" w:rsidRDefault="002D4155">
      <w:pPr>
        <w:jc w:val="both"/>
        <w:rPr>
          <w:rFonts w:ascii="Arial" w:hAnsi="Arial" w:cs="Arial"/>
          <w:sz w:val="22"/>
          <w:szCs w:val="22"/>
        </w:rPr>
      </w:pPr>
    </w:p>
    <w:p w14:paraId="3D464486" w14:textId="77777777" w:rsidR="002D4155" w:rsidRDefault="0074610E">
      <w:pPr>
        <w:ind w:left="4308" w:firstLine="64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Firmato digitalmente dal legale rappresentante</w:t>
      </w:r>
    </w:p>
    <w:p w14:paraId="4BBFAF68" w14:textId="77777777" w:rsidR="002D4155" w:rsidRDefault="002D4155">
      <w:pPr>
        <w:ind w:left="4308" w:firstLine="648"/>
        <w:jc w:val="both"/>
        <w:rPr>
          <w:rFonts w:asciiTheme="minorHAnsi" w:hAnsiTheme="minorHAnsi" w:cstheme="minorHAnsi"/>
          <w:sz w:val="22"/>
          <w:szCs w:val="22"/>
        </w:rPr>
      </w:pPr>
    </w:p>
    <w:p w14:paraId="13B903BF" w14:textId="77777777" w:rsidR="002D4155" w:rsidRDefault="0074610E">
      <w:pPr>
        <w:ind w:left="4308" w:firstLine="648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</w:t>
      </w:r>
      <w:bookmarkStart w:id="0" w:name="_Hlk99443858"/>
      <w:bookmarkEnd w:id="0"/>
    </w:p>
    <w:p w14:paraId="3BD17D7F" w14:textId="77777777" w:rsidR="002D4155" w:rsidRDefault="002D4155">
      <w:pPr>
        <w:pStyle w:val="Corpotesto"/>
      </w:pPr>
    </w:p>
    <w:p w14:paraId="6EC83312" w14:textId="77777777" w:rsidR="002D4155" w:rsidRDefault="002D4155">
      <w:pPr>
        <w:pStyle w:val="Corpotesto"/>
      </w:pPr>
    </w:p>
    <w:p w14:paraId="115C33C0" w14:textId="77777777" w:rsidR="002D4155" w:rsidRDefault="0074610E">
      <w:pPr>
        <w:rPr>
          <w:rFonts w:ascii="Calibri" w:eastAsia="Calibri" w:hAnsi="Calibri" w:cs="Calibri"/>
          <w:b/>
          <w:bCs/>
          <w:sz w:val="20"/>
          <w:szCs w:val="20"/>
          <w:lang w:bidi="it-IT"/>
        </w:rPr>
      </w:pPr>
      <w:r>
        <w:rPr>
          <w:rFonts w:ascii="Calibri" w:eastAsia="Calibri" w:hAnsi="Calibri" w:cs="Calibri"/>
          <w:b/>
          <w:bCs/>
          <w:sz w:val="20"/>
          <w:szCs w:val="20"/>
          <w:lang w:bidi="it-IT"/>
        </w:rPr>
        <w:t>La dichiarazione deve essere sottoscritta dal legale rappresentante dell’impresa ovvero da un suo procuratore. In quest’ultimo caso deve essere allegata la relativa procura.</w:t>
      </w:r>
    </w:p>
    <w:p w14:paraId="193A0A1E" w14:textId="77777777" w:rsidR="002D4155" w:rsidRDefault="002D415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2A2F1AB" w14:textId="77777777" w:rsidR="002D4155" w:rsidRDefault="002D415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01E25FC" w14:textId="77777777" w:rsidR="002D4155" w:rsidRDefault="002D4155"/>
    <w:sectPr w:rsidR="002D4155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4203" w14:textId="77777777" w:rsidR="00C66281" w:rsidRDefault="0074610E">
      <w:r>
        <w:separator/>
      </w:r>
    </w:p>
  </w:endnote>
  <w:endnote w:type="continuationSeparator" w:id="0">
    <w:p w14:paraId="04E64FD4" w14:textId="77777777" w:rsidR="00C66281" w:rsidRDefault="0074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E780" w14:textId="77777777" w:rsidR="002D4155" w:rsidRDefault="0074610E">
      <w:r>
        <w:separator/>
      </w:r>
    </w:p>
  </w:footnote>
  <w:footnote w:type="continuationSeparator" w:id="0">
    <w:p w14:paraId="065F425B" w14:textId="77777777" w:rsidR="002D4155" w:rsidRDefault="0074610E">
      <w:r>
        <w:continuationSeparator/>
      </w:r>
    </w:p>
  </w:footnote>
  <w:footnote w:id="1">
    <w:p w14:paraId="59B165AC" w14:textId="77777777" w:rsidR="002D4155" w:rsidRDefault="0074610E">
      <w:pPr>
        <w:pStyle w:val="Testonotaapidipagina"/>
        <w:spacing w:before="0" w:after="0" w:line="240" w:lineRule="auto"/>
      </w:pPr>
      <w:r>
        <w:rPr>
          <w:rStyle w:val="Caratterinotaapidipagina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Inserire l’indicazione del Tribunale che ha rilasciato l’autorizzazione nonché numero e data della stessa</w:t>
      </w:r>
    </w:p>
  </w:footnote>
  <w:footnote w:id="2">
    <w:p w14:paraId="05966DE0" w14:textId="77777777" w:rsidR="002D4155" w:rsidRDefault="0074610E">
      <w:pPr>
        <w:pStyle w:val="Testonotaapidipagina"/>
        <w:spacing w:before="0" w:after="0" w:line="240" w:lineRule="auto"/>
      </w:pPr>
      <w:r>
        <w:rPr>
          <w:rStyle w:val="Caratterinotaapidipagina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Inserire l’indicazione del Tribunale che ha emesso il decreto nonché numero e data dello stesso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290D2" w14:textId="7AC0E837" w:rsidR="00446BB9" w:rsidRDefault="00446BB9" w:rsidP="00446BB9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8240" behindDoc="1" locked="0" layoutInCell="1" allowOverlap="1" wp14:anchorId="2F0BCADF" wp14:editId="7DB74437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3928332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67B6E180" w14:textId="3FE020E9" w:rsidR="002D4155" w:rsidRPr="009309C9" w:rsidRDefault="002D4155" w:rsidP="009309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54C2E"/>
    <w:multiLevelType w:val="multilevel"/>
    <w:tmpl w:val="91C8280A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2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3269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55"/>
    <w:rsid w:val="002D4155"/>
    <w:rsid w:val="003628A2"/>
    <w:rsid w:val="00375FBF"/>
    <w:rsid w:val="00425EF9"/>
    <w:rsid w:val="00446BB9"/>
    <w:rsid w:val="00490A44"/>
    <w:rsid w:val="00682B9A"/>
    <w:rsid w:val="0074610E"/>
    <w:rsid w:val="008A30F5"/>
    <w:rsid w:val="009309C9"/>
    <w:rsid w:val="00B522AC"/>
    <w:rsid w:val="00B63DB4"/>
    <w:rsid w:val="00B839E2"/>
    <w:rsid w:val="00C66281"/>
    <w:rsid w:val="00EA642C"/>
    <w:rsid w:val="00E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A207A0"/>
  <w15:docId w15:val="{8FA33C42-746C-4AFE-9314-DED5B5AD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0112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C0112D"/>
    <w:rPr>
      <w:vertAlign w:val="superscript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  <w:i w:val="0"/>
    </w:rPr>
  </w:style>
  <w:style w:type="character" w:customStyle="1" w:styleId="ListLabel4">
    <w:name w:val="ListLabel 4"/>
    <w:qFormat/>
    <w:rPr>
      <w:rFonts w:eastAsia="Symbol" w:cs="Symbol"/>
      <w:w w:val="100"/>
      <w:sz w:val="22"/>
      <w:szCs w:val="22"/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uiPriority w:val="34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semiHidden/>
    <w:rsid w:val="00C0112D"/>
    <w:pPr>
      <w:suppressAutoHyphens w:val="0"/>
      <w:spacing w:before="120" w:after="120" w:line="360" w:lineRule="auto"/>
      <w:jc w:val="both"/>
    </w:pPr>
    <w:rPr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Carlovincenzo Figliomeni</cp:lastModifiedBy>
  <cp:revision>19</cp:revision>
  <dcterms:created xsi:type="dcterms:W3CDTF">2022-03-29T10:38:00Z</dcterms:created>
  <dcterms:modified xsi:type="dcterms:W3CDTF">2023-07-04T13:06:00Z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